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F2FC4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370840E1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52ADC6F0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B5BECD" w14:textId="00691448" w:rsidR="00AA157B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9A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9A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0756012"/>
          <w:text/>
        </w:sdtPr>
        <w:sdtEndPr/>
        <w:sdtContent>
          <w:r w:rsidR="009C6E11">
            <w:rPr>
              <w:rFonts w:ascii="TH SarabunPSK" w:hAnsi="TH SarabunPSK" w:cs="TH SarabunPSK" w:hint="cs"/>
              <w:sz w:val="32"/>
              <w:szCs w:val="32"/>
              <w:cs/>
            </w:rPr>
            <w:t>เทคโนโลยีเชื้อเพลิง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2A65A19B" w14:textId="319B45A8" w:rsidR="00857B2C" w:rsidRPr="00C5336F" w:rsidRDefault="00C5336F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</w:t>
      </w:r>
      <w:r w:rsidR="00857B2C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14:paraId="23833E1F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17F576C7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3EDA5E00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5A54F832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08C279F9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27CDF6D6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13FFD5E6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7CF2DE96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0C520A9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426D247D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701D9CE2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3B188343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670703E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28EB844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83FD5F5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0F316CF2" w14:textId="77777777" w:rsidTr="00DF0572">
        <w:trPr>
          <w:trHeight w:val="683"/>
        </w:trPr>
        <w:tc>
          <w:tcPr>
            <w:tcW w:w="852" w:type="dxa"/>
            <w:vMerge w:val="restart"/>
          </w:tcPr>
          <w:p w14:paraId="58BD8D6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7AE59E3F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55F4D930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2D3CDB7C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12BCDDBF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7293969D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23060803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96E220C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11D00B9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B1954B" w14:textId="77777777" w:rsidR="006F470B" w:rsidRPr="00D25D2D" w:rsidRDefault="00AA157B" w:rsidP="000929AE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ส่งเสริมการเข้าอบรม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17B94127" w14:textId="77777777" w:rsidR="006F470B" w:rsidRPr="00D25D2D" w:rsidRDefault="005B74A2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 ส่งเสริม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1A5BE0EC" w14:textId="5E47A2E0" w:rsidR="005B74A2" w:rsidRPr="00D25D2D" w:rsidRDefault="00C373B8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5B74A2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การอบรมวาล์วและข้อต่อ</w:t>
            </w:r>
          </w:p>
          <w:p w14:paraId="43E1BE4F" w14:textId="77777777" w:rsidR="00AA157B" w:rsidRPr="00477653" w:rsidRDefault="00AA157B" w:rsidP="000929AE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68C667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4EA90D" w14:textId="7CECA721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DD5266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33A55E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B5BC4D0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C6A75A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2B83515" w14:textId="50699101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D94CE7" w14:textId="37C07582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6837CC" w14:textId="320ACEFC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14:paraId="5A86EE45" w14:textId="77777777" w:rsidTr="00DF0572">
        <w:trPr>
          <w:trHeight w:val="683"/>
        </w:trPr>
        <w:tc>
          <w:tcPr>
            <w:tcW w:w="852" w:type="dxa"/>
            <w:vMerge/>
          </w:tcPr>
          <w:p w14:paraId="762D3F9A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0EDDFEC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0B426A6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3B4D7A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2D965D8" w14:textId="54D6BD10" w:rsidR="00954C84" w:rsidRPr="00D25D2D" w:rsidRDefault="00954C84" w:rsidP="00954C84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 xml:space="preserve">ร้อยละ </w:t>
            </w:r>
            <w:r w:rsidR="00B9578C" w:rsidRPr="00D25D2D">
              <w:rPr>
                <w:rFonts w:ascii="TH SarabunPSK" w:hAnsi="TH SarabunPSK" w:cs="TH SarabunPSK" w:hint="cs"/>
                <w:kern w:val="36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0 ของนิสิต</w:t>
            </w:r>
            <w:r w:rsidR="000929AE">
              <w:rPr>
                <w:rFonts w:ascii="TH SarabunPSK" w:hAnsi="TH SarabunPSK" w:cs="TH SarabunPSK" w:hint="cs"/>
                <w:kern w:val="36"/>
                <w:cs/>
              </w:rPr>
              <w:t>ในหลักสูตร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6924B0E2" w14:textId="2E760965" w:rsidR="00954C84" w:rsidRPr="00D25D2D" w:rsidRDefault="00954C84" w:rsidP="00954C84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ร้อยละ </w:t>
            </w:r>
            <w:r w:rsidR="00A63D36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0 ของนิสิต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ในหลักสูตร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0A4311C3" w14:textId="0AC63D6E" w:rsidR="00954C84" w:rsidRPr="00D25D2D" w:rsidRDefault="00C373B8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954C84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นิสิตที่ทำงานวิจัยในหัวข้อที่เกี่ยวข้องและนิสิตที่สนใจ</w:t>
            </w:r>
            <w:r w:rsidR="00D322EA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ผ่านการ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อบรม</w:t>
            </w:r>
            <w:r w:rsidR="00D322EA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วาล์วและข้อต่อ</w:t>
            </w:r>
          </w:p>
          <w:p w14:paraId="671C8C22" w14:textId="77777777" w:rsidR="00AE086F" w:rsidRPr="00954C84" w:rsidRDefault="00AE086F" w:rsidP="00954C84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b w:val="0"/>
                <w:bCs w:val="0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38D39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3A75C4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CC4AD3B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0367FC9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5D10335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74E325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3AC294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A479430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19F62A" w14:textId="1F2125FA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05667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391928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0C939CED" w14:textId="77777777" w:rsidTr="00DF0572">
        <w:tc>
          <w:tcPr>
            <w:tcW w:w="852" w:type="dxa"/>
            <w:vMerge w:val="restart"/>
          </w:tcPr>
          <w:p w14:paraId="056FA5A3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732062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4522D8E4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64E76AAF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F49CD5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F316860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7E1246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8FFABE" w14:textId="77777777" w:rsidR="005735DD" w:rsidRPr="00D25D2D" w:rsidRDefault="00AA157B" w:rsidP="004709D8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1.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พัฒนาบุคลากรด้านการเรียนการสอนเพื่อสนับสนุนการเรียนรู้ของนิสิต (ทุก </w:t>
            </w:r>
            <w:r w:rsidRPr="00D25D2D">
              <w:rPr>
                <w:rFonts w:ascii="TH SarabunPSK" w:hAnsi="TH SarabunPSK" w:cs="TH SarabunPSK"/>
                <w:kern w:val="36"/>
              </w:rPr>
              <w:t>1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 ปี)</w:t>
            </w:r>
          </w:p>
          <w:p w14:paraId="0E9339C5" w14:textId="77777777" w:rsidR="00AE086F" w:rsidRPr="00D25D2D" w:rsidRDefault="00AA157B" w:rsidP="00AA157B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2.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ปรับวิธีการเรียนการสอนให้นิสิตมีความสามารถในการสื่อสารภาษาอังกฤษดีขึ้น</w:t>
            </w:r>
          </w:p>
          <w:p w14:paraId="411BFFE0" w14:textId="77777777" w:rsidR="00AA157B" w:rsidRPr="00D25D2D" w:rsidRDefault="00AA157B" w:rsidP="00AA157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340EE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2C047C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B50A1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04C7F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243843E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5F7DC15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60C2DD0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EA5653A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293132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9511DD0" w14:textId="00B9BCFC" w:rsidR="00971892" w:rsidRPr="00D25D2D" w:rsidRDefault="00971892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บุคลากรเข้าร่วมกิจกรรมต่างๆ ด้าน</w:t>
            </w:r>
            <w:r w:rsidRPr="00D25D2D">
              <w:rPr>
                <w:rFonts w:ascii="TH SarabunPSK" w:hAnsi="TH SarabunPSK" w:cs="TH SarabunPSK"/>
                <w:kern w:val="36"/>
                <w:sz w:val="28"/>
                <w:cs/>
              </w:rPr>
              <w:t>การเรียนการสอน</w:t>
            </w:r>
            <w:r w:rsidRPr="00D25D2D">
              <w:rPr>
                <w:rFonts w:ascii="TH SarabunPSK" w:hAnsi="TH SarabunPSK" w:cs="TH SarabunPSK" w:hint="cs"/>
                <w:cs/>
              </w:rPr>
              <w:t>ตามความต้องการ</w:t>
            </w:r>
            <w:r w:rsidR="00954C84" w:rsidRPr="00D25D2D">
              <w:rPr>
                <w:rFonts w:ascii="TH SarabunPSK" w:hAnsi="TH SarabunPSK" w:cs="TH SarabunPSK" w:hint="cs"/>
                <w:cs/>
              </w:rPr>
              <w:t xml:space="preserve">อย่างน้อย 1 </w:t>
            </w:r>
            <w:r w:rsidR="00954C84" w:rsidRPr="00D25D2D">
              <w:rPr>
                <w:rFonts w:ascii="TH SarabunPSK" w:hAnsi="TH SarabunPSK" w:cs="TH SarabunPSK" w:hint="cs"/>
                <w:cs/>
              </w:rPr>
              <w:lastRenderedPageBreak/>
              <w:t>กิจกรรมในปีการศึกษา</w:t>
            </w:r>
          </w:p>
          <w:p w14:paraId="77F17573" w14:textId="66B8CE99" w:rsidR="005735DD" w:rsidRPr="00D25D2D" w:rsidRDefault="00D322EA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>ให้นิสิต</w:t>
            </w:r>
            <w:r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>
              <w:rPr>
                <w:rFonts w:ascii="TH SarabunPSK" w:eastAsia="Calibri" w:hAnsi="TH SarabunPSK" w:cs="TH SarabunPSK"/>
                <w:cs/>
              </w:rPr>
              <w:t>มนา</w:t>
            </w:r>
            <w:r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2306701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</w:p>
          <w:p w14:paraId="0533A229" w14:textId="77777777" w:rsidR="00AE086F" w:rsidRPr="00D25D2D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E0A93B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C907F6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4345CE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D9B6B9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F45B8C9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1334F85F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722910AD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2C71B795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9C96F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F5922C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99909D5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1B17C8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C24B0C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D6C209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2BC90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9D96C8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2CCE3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3C744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1D0B0C15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20CECD9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38B0DF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472C26B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19966F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25105213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E2960DD" w14:textId="77777777" w:rsidR="005735DD" w:rsidRDefault="005735DD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  <w:p w14:paraId="147606CF" w14:textId="77777777" w:rsidR="00477653" w:rsidRPr="00E84853" w:rsidRDefault="00477653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99D7AF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EFE4E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42C4FA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6AE591D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2F7765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A83601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793B3179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4BDB497C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69EFB4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0C1BB056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48944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46D5B1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4D098D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7451E6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8A9B918" w14:textId="6BE363A5" w:rsidR="0022075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กำหนด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ให้นิสิต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 w:rsidR="00D322EA">
              <w:rPr>
                <w:rFonts w:ascii="TH SarabunPSK" w:eastAsia="Calibri" w:hAnsi="TH SarabunPSK" w:cs="TH SarabunPSK"/>
                <w:cs/>
              </w:rPr>
              <w:t>มนา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D322EA"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2306701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</w:p>
          <w:p w14:paraId="5BA31BA4" w14:textId="63FB139A" w:rsidR="00D322EA" w:rsidRDefault="00D322EA" w:rsidP="0097189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ส่งเสริมให้นิสิตในหลักสูตรเรียนภาษาอังกฤษเพิ่มเติมในรายวิชาที่สถาบันภาษาเปิดในแต่ภาคการศึกษา</w:t>
            </w:r>
          </w:p>
          <w:p w14:paraId="597698C7" w14:textId="554FFCFF" w:rsidR="00D322EA" w:rsidRPr="00D25D2D" w:rsidRDefault="00D322EA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CFFB49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E7F61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D795C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9A0EE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0A4F3B66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6EE5E292" w14:textId="1B683B73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431DF5F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852FB62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282971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EB7247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8BB953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2A6D9EA" w14:textId="77777777" w:rsidR="005735D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/>
                <w:cs/>
              </w:rPr>
              <w:t xml:space="preserve">1. 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นิสิต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 w:rsidR="00D322EA">
              <w:rPr>
                <w:rFonts w:ascii="TH SarabunPSK" w:eastAsia="Calibri" w:hAnsi="TH SarabunPSK" w:cs="TH SarabunPSK"/>
                <w:cs/>
              </w:rPr>
              <w:t>มนา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D322EA"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2306701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</w:p>
          <w:p w14:paraId="1824B3E9" w14:textId="77777777" w:rsidR="00D322EA" w:rsidRDefault="00D322EA" w:rsidP="0097189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นิสิตที่เรียนวิชาภาษาอังกฤษเพิ่มเติมสามารถใช้ภาษาอังกฤษได้ดีขึ้น</w:t>
            </w:r>
          </w:p>
          <w:p w14:paraId="48519372" w14:textId="2AA85DD6" w:rsidR="00D322EA" w:rsidRPr="00D25D2D" w:rsidRDefault="00D322EA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C9264A3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2BB47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B6AE1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540998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6F6F1A20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1CA670A1" w14:textId="5316AAF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83B89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5F0E8338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CCE30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12F05D2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FF278C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9D4B58" w14:textId="56CDE54A" w:rsidR="009C7056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9C7056" w:rsidRPr="00D25D2D">
              <w:rPr>
                <w:rFonts w:ascii="TH SarabunPSK" w:eastAsia="Calibri" w:hAnsi="TH SarabunPSK" w:cs="TH SarabunPSK" w:hint="cs"/>
                <w:cs/>
              </w:rPr>
              <w:t>คณะกรรมการบริหารหลักสูตรสรุปผลการประเมินการสอนโดยนิสิตและนำเสนอแก่คณาจารย์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ผ่านกลไลการประชุม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คณะกรรมการ</w:t>
            </w:r>
            <w:r w:rsidR="006346FC" w:rsidRPr="00D25D2D">
              <w:rPr>
                <w:rFonts w:ascii="TH SarabunPSK" w:hAnsi="TH SarabunPSK" w:cs="TH SarabunPSK" w:hint="cs"/>
                <w:cs/>
              </w:rPr>
              <w:lastRenderedPageBreak/>
              <w:t>บริหารภาควิชา</w:t>
            </w:r>
          </w:p>
          <w:p w14:paraId="1E9D1308" w14:textId="0083B176" w:rsidR="005735D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>อาจารย์ผู้รับผิดชอบรายวิชา</w:t>
            </w:r>
            <w:r w:rsidRPr="00D25D2D">
              <w:rPr>
                <w:rFonts w:ascii="TH SarabunPSK" w:eastAsia="Calibri" w:hAnsi="TH SarabunPSK" w:cs="TH SarabunPSK" w:hint="cs"/>
                <w:cs/>
              </w:rPr>
              <w:t>ทบทวน/</w:t>
            </w:r>
            <w:r w:rsidR="00971892" w:rsidRPr="00D25D2D">
              <w:rPr>
                <w:rFonts w:ascii="TH SarabunPSK" w:hAnsi="TH SarabunPSK" w:cs="TH SarabunPSK"/>
                <w:cs/>
              </w:rPr>
              <w:t>ปรับปรุงเนื้อหารายวิชาให้มีความทันสมัย</w:t>
            </w:r>
          </w:p>
          <w:p w14:paraId="0AEFE669" w14:textId="6FF962D7" w:rsidR="0022075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เชิญบุคลากรที่มีความรู้และประสบการณ์สูง</w:t>
            </w:r>
            <w:r w:rsidR="006B32A1">
              <w:rPr>
                <w:rFonts w:ascii="TH SarabunPSK" w:hAnsi="TH SarabunPSK" w:cs="TH SarabunPSK" w:hint="cs"/>
                <w:cs/>
              </w:rPr>
              <w:t>ในสาขาที่เกี่ยวข้อง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มาเป็นอาจารย์พิเศษ/วิทยากร</w:t>
            </w:r>
          </w:p>
          <w:p w14:paraId="30670F14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B8DF0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122F78" w14:textId="77777777" w:rsidR="005735DD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0AB3DB8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31D9D6" w14:textId="77777777" w:rsidR="009C7056" w:rsidRDefault="009C7056" w:rsidP="009C7056">
            <w:pPr>
              <w:rPr>
                <w:rFonts w:ascii="TH SarabunPSK" w:eastAsia="Calibri" w:hAnsi="TH SarabunPSK" w:cs="TH SarabunPSK"/>
              </w:rPr>
            </w:pPr>
          </w:p>
          <w:p w14:paraId="2A04D7DA" w14:textId="77777777" w:rsidR="006B32A1" w:rsidRDefault="006B32A1" w:rsidP="009C7056">
            <w:pPr>
              <w:rPr>
                <w:rFonts w:ascii="TH SarabunPSK" w:eastAsia="Calibri" w:hAnsi="TH SarabunPSK" w:cs="TH SarabunPSK"/>
              </w:rPr>
            </w:pPr>
          </w:p>
          <w:p w14:paraId="7CBA504C" w14:textId="2FE8F983" w:rsidR="009C7056" w:rsidRPr="009C7056" w:rsidRDefault="009C705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A7723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D6671A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83E1B3A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1A73E2F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1FC8940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02A18F1" w14:textId="77777777" w:rsidR="009C7056" w:rsidRDefault="009C7056" w:rsidP="006B32A1">
            <w:pPr>
              <w:rPr>
                <w:rFonts w:ascii="TH SarabunPSK" w:eastAsia="Calibri" w:hAnsi="TH SarabunPSK" w:cs="TH SarabunPSK"/>
              </w:rPr>
            </w:pPr>
          </w:p>
          <w:p w14:paraId="47AF455D" w14:textId="77777777" w:rsidR="006B32A1" w:rsidRDefault="006B32A1" w:rsidP="006B32A1">
            <w:pPr>
              <w:rPr>
                <w:rFonts w:ascii="TH SarabunPSK" w:eastAsia="Calibri" w:hAnsi="TH SarabunPSK" w:cs="TH SarabunPSK"/>
              </w:rPr>
            </w:pPr>
          </w:p>
          <w:p w14:paraId="7A0BB456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09812B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AD1E4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5DFDF9DA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44A2E65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7CE29A66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C4A46B9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887F0DC" w14:textId="77777777"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423016F7" w14:textId="77777777"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BFB996E" w14:textId="342C54B6" w:rsidR="009C7056" w:rsidRPr="00D25D2D" w:rsidRDefault="009C7056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E633E0" w:rsidRPr="00D25D2D">
              <w:rPr>
                <w:rFonts w:ascii="TH SarabunPSK" w:eastAsia="Calibri" w:hAnsi="TH SarabunPSK" w:cs="TH SarabunPSK" w:hint="cs"/>
                <w:cs/>
              </w:rPr>
              <w:t>อาจารย์ผู้สอนรับทราบผลการประเมินรายวิชาและความคิดเห็นของนิสิต</w:t>
            </w:r>
          </w:p>
          <w:p w14:paraId="49EDE2EA" w14:textId="24C8C544" w:rsidR="0022075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2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 xml:space="preserve">ร้อยละ </w:t>
            </w:r>
            <w:r w:rsidR="00390AAE" w:rsidRPr="00D25D2D">
              <w:rPr>
                <w:rFonts w:ascii="TH SarabunPSK" w:eastAsia="Calibri" w:hAnsi="TH SarabunPSK" w:cs="TH SarabunPSK"/>
              </w:rPr>
              <w:t>8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0 ของรายวิชาที่เปิดสอนได้รับการปรับปรุงเนื้อหารายวิชาให้มีความทันสมัย ก่อนการสอนครั้งถัดไป</w:t>
            </w:r>
          </w:p>
          <w:p w14:paraId="4626F509" w14:textId="1809A395" w:rsidR="005735D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รายวิชาที่มีอาจารย์พิเศษ/วิทยากร</w:t>
            </w:r>
            <w:r w:rsidR="006B32A1">
              <w:rPr>
                <w:rFonts w:ascii="TH SarabunPSK" w:hAnsi="TH SarabunPSK" w:cs="TH SarabunPSK" w:hint="cs"/>
                <w:cs/>
              </w:rPr>
              <w:t>ที่</w:t>
            </w:r>
            <w:r w:rsidR="006B32A1" w:rsidRPr="00D25D2D">
              <w:rPr>
                <w:rFonts w:ascii="TH SarabunPSK" w:hAnsi="TH SarabunPSK" w:cs="TH SarabunPSK" w:hint="cs"/>
                <w:cs/>
              </w:rPr>
              <w:t>มีความรู้และประสบการณ์สูง</w:t>
            </w:r>
            <w:r w:rsidR="006B32A1">
              <w:rPr>
                <w:rFonts w:ascii="TH SarabunPSK" w:hAnsi="TH SarabunPSK" w:cs="TH SarabunPSK" w:hint="cs"/>
                <w:cs/>
              </w:rPr>
              <w:t>ในสาขาที่เกี่ยวข้อง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อย่างน้อย 2 รายวิชา</w:t>
            </w:r>
          </w:p>
          <w:p w14:paraId="5F9345CA" w14:textId="77777777" w:rsidR="00971892" w:rsidRPr="00D25D2D" w:rsidRDefault="00971892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BBACBC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3EA186C" w14:textId="77777777" w:rsidR="005735DD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6B7C053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E94953" w14:textId="18C3125A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3AEC10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311001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FA8A4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BDE97B7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6F252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3F0B20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4D55874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83570DA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5371A6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422D28BE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7366FED4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514AF4A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398FC18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0BF27E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862BA71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9765C1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277BC0" w14:textId="77777777" w:rsidR="005735DD" w:rsidRPr="00D25D2D" w:rsidRDefault="00971892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ส่งเสริม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  <w:p w14:paraId="62C33809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498F7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1146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D63B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C1282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470E57C4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5980E80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41530B32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9E15A27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4C4D9A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B49F912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FE4DF22" w14:textId="77777777" w:rsidR="00971892" w:rsidRPr="00D25D2D" w:rsidRDefault="00971892" w:rsidP="00477653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  <w:spacing w:val="4"/>
              </w:rPr>
              <w:t xml:space="preserve">80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ของอาจารย์ประจำหลักสูตรใช้สื่อประสม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A511304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53371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74BDB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9E682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393FD3FD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0C49CB81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610CA6A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4D3200F9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5C40B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82AF09C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5D8BDB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9CB1BB5" w14:textId="77777777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FF2F612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175AF2" w14:textId="77777777" w:rsidR="00D25D2D" w:rsidRDefault="00D25D2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D7128B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3EF17AB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6BC54D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7CEE12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6D9A296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C5ECE0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1D1A0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7C516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4C254D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29EDF970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60B462A8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0339A765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5D7716E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277B7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B7F09A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9960728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B9D60BF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63F068C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C2D7188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3669482C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0028AB1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9569B5" w14:textId="4888ED71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053B5F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C34D3B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76A03C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7485477C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2986F6C9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9B6403B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FCAEEA7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3240A1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DE630A9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2E5AADF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D90102" w14:textId="01B643E5" w:rsidR="00C5336F" w:rsidRPr="00D25D2D" w:rsidRDefault="00477653" w:rsidP="00323C37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กระตุ้นนิสิตให้ประเมิน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>การสอน</w:t>
            </w:r>
            <w:r w:rsidR="00323C37" w:rsidRPr="00D25D2D">
              <w:rPr>
                <w:rFonts w:ascii="TH SarabunPSK" w:eastAsia="Calibri" w:hAnsi="TH SarabunPSK" w:cs="TH SarabunPSK" w:hint="cs"/>
                <w:cs/>
              </w:rPr>
              <w:t>ของแต่ละรายวิชาที่ลงทะเบียน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เรียน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 xml:space="preserve">ในระบบ </w:t>
            </w:r>
            <w:r w:rsidR="0022075D" w:rsidRPr="00D25D2D">
              <w:rPr>
                <w:rFonts w:ascii="TH SarabunPSK" w:eastAsia="Calibri" w:hAnsi="TH SarabunPSK" w:cs="TH SarabunPSK"/>
              </w:rPr>
              <w:t xml:space="preserve">CU-CAS </w:t>
            </w:r>
          </w:p>
          <w:p w14:paraId="330874F5" w14:textId="77777777" w:rsidR="00323C37" w:rsidRPr="00D25D2D" w:rsidRDefault="00323C37" w:rsidP="00323C37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7B9C90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09F0CD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23E0B" w14:textId="1EA47CCF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82FDE5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54D6A9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D53021F" w14:textId="2D68A7AA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14:paraId="371CFEA2" w14:textId="77777777" w:rsidTr="00DF0572">
        <w:tc>
          <w:tcPr>
            <w:tcW w:w="852" w:type="dxa"/>
            <w:vMerge/>
          </w:tcPr>
          <w:p w14:paraId="3814535D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ECEDF3D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15719CC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585A403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52F1FF6D" w14:textId="77777777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8E0C780" w14:textId="77777777" w:rsidR="00C5336F" w:rsidRPr="00D25D2D" w:rsidRDefault="00477653" w:rsidP="00C5336F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</w:rPr>
              <w:t xml:space="preserve">80 </w:t>
            </w:r>
            <w:r w:rsidRPr="00D25D2D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D25D2D">
              <w:rPr>
                <w:rFonts w:ascii="TH SarabunPSK" w:hAnsi="TH SarabunPSK" w:cs="TH SarabunPSK"/>
              </w:rPr>
              <w:t xml:space="preserve">3.51 </w:t>
            </w:r>
            <w:r w:rsidRPr="00D25D2D">
              <w:rPr>
                <w:rFonts w:ascii="TH SarabunPSK" w:hAnsi="TH SarabunPSK" w:cs="TH SarabunPSK"/>
                <w:cs/>
              </w:rPr>
              <w:t>ขึ้นไป</w:t>
            </w:r>
          </w:p>
          <w:p w14:paraId="5252373D" w14:textId="77777777" w:rsidR="00477653" w:rsidRPr="00D25D2D" w:rsidRDefault="00477653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1E12C6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2F4DF5B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7C31A30" w14:textId="5EDDEA39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2D05843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6F8053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DD6DE59" w14:textId="0F2D6FD2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54C51C57" w14:textId="77777777" w:rsidTr="00DF0572">
        <w:tc>
          <w:tcPr>
            <w:tcW w:w="852" w:type="dxa"/>
            <w:vMerge w:val="restart"/>
          </w:tcPr>
          <w:p w14:paraId="6E6161E5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28F56E40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6A9361FE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2337D3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921585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F47E943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4CC8462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FF83A8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หลักสูตร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096ABE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97A100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2DCC98" w14:textId="3F97713E" w:rsidR="00F2509A" w:rsidRPr="00E84853" w:rsidRDefault="00F250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0ED78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6E6C79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44142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A1203F" w14:textId="77777777" w:rsidTr="00DF0572">
        <w:tc>
          <w:tcPr>
            <w:tcW w:w="852" w:type="dxa"/>
            <w:vMerge/>
          </w:tcPr>
          <w:p w14:paraId="28DD1417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4589211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4E87C9B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6010566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6038F1A5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9B2DBF" w14:textId="77777777"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336B3F4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spacing w:val="-6"/>
                <w:cs/>
              </w:rPr>
              <w:t>1. ผล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</w:t>
            </w:r>
            <w:r w:rsidRPr="00D25D2D">
              <w:rPr>
                <w:rFonts w:ascii="TH SarabunPSK" w:hAnsi="TH SarabunPSK" w:cs="TH SarabunPSK" w:hint="cs"/>
                <w:spacing w:val="-6"/>
                <w:cs/>
              </w:rPr>
              <w:t>ก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14A280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E03F56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93B52BC" w14:textId="3B71071E" w:rsidR="00F2509A" w:rsidRDefault="00F2509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E1D48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A438C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C2236E8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5D0D5008" w14:textId="77777777" w:rsidTr="00DF0572">
        <w:tc>
          <w:tcPr>
            <w:tcW w:w="852" w:type="dxa"/>
            <w:vMerge w:val="restart"/>
          </w:tcPr>
          <w:p w14:paraId="3B5EF30B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14:paraId="449EC4E3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19F414C7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CDE7B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4D402882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15EDDD1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F70658F" w14:textId="77777777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</w:t>
            </w:r>
            <w:r w:rsidRPr="00D25D2D">
              <w:rPr>
                <w:rFonts w:ascii="TH SarabunPSK" w:hAnsi="TH SarabunPSK" w:cs="TH SarabunPSK" w:hint="cs"/>
                <w:cs/>
              </w:rPr>
              <w:t>เข้าร่วมกิจกรรม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 w:rsidRPr="00D25D2D">
              <w:rPr>
                <w:rFonts w:ascii="TH SarabunPSK" w:hAnsi="TH SarabunPSK" w:cs="TH SarabunPSK"/>
                <w:cs/>
              </w:rPr>
              <w:t xml:space="preserve">ตนเองในรูปแบบต่าง ๆ </w:t>
            </w:r>
            <w:r w:rsidRPr="00D25D2D">
              <w:rPr>
                <w:rFonts w:ascii="TH SarabunPSK" w:hAnsi="TH SarabunPSK" w:cs="TH SarabunPSK" w:hint="cs"/>
                <w:cs/>
              </w:rPr>
              <w:t>อย่างน้อย 1 กิจกรรมในแต่ละ</w:t>
            </w:r>
            <w:r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35F4CF21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BAF6F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A10A45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13B6C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58F073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3A2624" w14:textId="77777777" w:rsidTr="00DF0572">
        <w:tc>
          <w:tcPr>
            <w:tcW w:w="852" w:type="dxa"/>
            <w:vMerge/>
          </w:tcPr>
          <w:p w14:paraId="62C41E18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18C35ABC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97C93E0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41A6F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0AFC447" w14:textId="77777777"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2098A24" w14:textId="1F9BC455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346FC" w:rsidRPr="00D25D2D">
              <w:rPr>
                <w:rFonts w:ascii="TH SarabunPSK" w:hAnsi="TH SarabunPSK" w:cs="TH SarabunPSK"/>
              </w:rPr>
              <w:t xml:space="preserve">100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ของอาจารย์ประจำหลักสูตรทุกคนมีการพัฒนาตนเองในรูปแบบต่าง ๆ 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ในแต่ละ</w:t>
            </w:r>
            <w:r w:rsidR="006346FC"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730589AD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7FAE4E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4EB4E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80236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DB9D9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4CD5FCF5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48562097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2B2D15AD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7BA558FF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115435F6" w14:textId="77777777"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14:paraId="3D7098E3" w14:textId="77777777" w:rsidR="00BD6C7E" w:rsidRDefault="00BD6C7E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14:paraId="371CAFB7" w14:textId="77777777" w:rsidR="00BD6C7E" w:rsidRPr="00FE55BA" w:rsidRDefault="00BD6C7E" w:rsidP="00BD6C7E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14:paraId="628DC456" w14:textId="77777777" w:rsidR="00BD6C7E" w:rsidRPr="00FE55BA" w:rsidRDefault="00BD6C7E" w:rsidP="00BD6C7E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73B214AB" w14:textId="6E21E3E7" w:rsidR="00BD6C7E" w:rsidRPr="00FE55BA" w:rsidRDefault="00BD6C7E" w:rsidP="00BD6C7E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14:paraId="11CFE6E0" w14:textId="62698D08" w:rsidR="00BD6C7E" w:rsidRPr="00FE55BA" w:rsidRDefault="00BD6C7E" w:rsidP="00BD6C7E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14:paraId="23A61FBF" w14:textId="77777777" w:rsidR="00BD6C7E" w:rsidRPr="00DF0572" w:rsidRDefault="00BD6C7E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BD6C7E" w:rsidRPr="00DF0572" w:rsidSect="00424112">
      <w:pgSz w:w="16839" w:h="11907" w:orient="landscape" w:code="9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70F"/>
    <w:multiLevelType w:val="hybridMultilevel"/>
    <w:tmpl w:val="39A2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089"/>
    <w:multiLevelType w:val="hybridMultilevel"/>
    <w:tmpl w:val="749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7434"/>
    <w:multiLevelType w:val="hybridMultilevel"/>
    <w:tmpl w:val="6B02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D2807"/>
    <w:multiLevelType w:val="hybridMultilevel"/>
    <w:tmpl w:val="AA80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929AE"/>
    <w:rsid w:val="0020513B"/>
    <w:rsid w:val="0022075D"/>
    <w:rsid w:val="00246281"/>
    <w:rsid w:val="00287B71"/>
    <w:rsid w:val="00320DDD"/>
    <w:rsid w:val="00323C37"/>
    <w:rsid w:val="00333C6F"/>
    <w:rsid w:val="00344633"/>
    <w:rsid w:val="00390AAE"/>
    <w:rsid w:val="00424112"/>
    <w:rsid w:val="004709D8"/>
    <w:rsid w:val="00477653"/>
    <w:rsid w:val="00481B86"/>
    <w:rsid w:val="004B3F2A"/>
    <w:rsid w:val="00536387"/>
    <w:rsid w:val="005735DD"/>
    <w:rsid w:val="005A7F32"/>
    <w:rsid w:val="005B74A2"/>
    <w:rsid w:val="005E1F61"/>
    <w:rsid w:val="005E31F7"/>
    <w:rsid w:val="006346FC"/>
    <w:rsid w:val="00677597"/>
    <w:rsid w:val="006B32A1"/>
    <w:rsid w:val="006F470B"/>
    <w:rsid w:val="00857B2C"/>
    <w:rsid w:val="008A27A9"/>
    <w:rsid w:val="009466CA"/>
    <w:rsid w:val="00954C84"/>
    <w:rsid w:val="00971892"/>
    <w:rsid w:val="00975405"/>
    <w:rsid w:val="009C6E11"/>
    <w:rsid w:val="009C7056"/>
    <w:rsid w:val="009C771F"/>
    <w:rsid w:val="009D4226"/>
    <w:rsid w:val="009E7181"/>
    <w:rsid w:val="00A45926"/>
    <w:rsid w:val="00A47919"/>
    <w:rsid w:val="00A63D36"/>
    <w:rsid w:val="00AA157B"/>
    <w:rsid w:val="00AE086F"/>
    <w:rsid w:val="00B9578C"/>
    <w:rsid w:val="00BD6C7E"/>
    <w:rsid w:val="00C373B8"/>
    <w:rsid w:val="00C5336F"/>
    <w:rsid w:val="00D25D2D"/>
    <w:rsid w:val="00D322EA"/>
    <w:rsid w:val="00DF0572"/>
    <w:rsid w:val="00E633E0"/>
    <w:rsid w:val="00F2509A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D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5</cp:revision>
  <cp:lastPrinted>2017-10-11T02:44:00Z</cp:lastPrinted>
  <dcterms:created xsi:type="dcterms:W3CDTF">2017-10-11T23:44:00Z</dcterms:created>
  <dcterms:modified xsi:type="dcterms:W3CDTF">2018-06-23T12:58:00Z</dcterms:modified>
</cp:coreProperties>
</file>